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F571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</w:p>
    <w:p w14:paraId="2E7ED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60BFA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关于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对吉林市火车站、景区、商圈等区域开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展交通秩序整治行动的通告</w:t>
      </w:r>
    </w:p>
    <w:p w14:paraId="4FB05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（征求意见稿）</w:t>
      </w:r>
    </w:p>
    <w:p w14:paraId="156F48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2435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进一步规范吉林市火车站、景区、商圈等区域交通秩序，保障广大居民和旅客的出行安全与畅通，提升吉林市城市形象，根据相关法律法规，吉林市公安局、吉林市交通运输局联合决定自即日起开展吉林市交通秩序整治行动。现将有关事项通告如下：</w:t>
      </w:r>
    </w:p>
    <w:p w14:paraId="2AF936FA"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整治范围</w:t>
      </w:r>
    </w:p>
    <w:p w14:paraId="7AA310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吉林市火车站站前广场、桃源广场（岔路乡）、长春广场（长春路与欢喜路路口）、学校、医院、商圈、景观路、景区及周边道路等区域。</w:t>
      </w:r>
    </w:p>
    <w:p w14:paraId="60FA9BB9"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整治重点</w:t>
      </w:r>
    </w:p>
    <w:p w14:paraId="293A9F7B">
      <w:pPr>
        <w:pStyle w:val="8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严禁车辆未按规定停车，包括在禁停区域停车、占</w:t>
      </w:r>
    </w:p>
    <w:p w14:paraId="449EB3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用人行道、非机动车道停车等行为。</w:t>
      </w:r>
    </w:p>
    <w:p w14:paraId="545EF1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2.严禁任何个人利用身体、物品、开后备箱及其他方式故意遮挡号牌行为。</w:t>
      </w:r>
    </w:p>
    <w:p w14:paraId="6CF763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3.严禁违规三四轮车辆、两轮摩托车、两轮电动车从事客运经营行为。</w:t>
      </w:r>
    </w:p>
    <w:p w14:paraId="4ECE1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4.严禁客运车辆不按批准的客运站点停靠、站外揽客等行为。</w:t>
      </w:r>
    </w:p>
    <w:p w14:paraId="254BAA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5.严禁出租车、网约车未经乘客同意拼车、拒载、违规揽客、甩客，出租车异地运营、异地返程时滞留待租等行为。</w:t>
      </w:r>
    </w:p>
    <w:p w14:paraId="1AF01D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6.严禁在火车站出站口、广场、景区周边非法喊站、强行拉客等扰乱道路交通秩序、社会治安秩序的行为。</w:t>
      </w:r>
    </w:p>
    <w:p w14:paraId="57AF559A"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处罚措施</w:t>
      </w:r>
    </w:p>
    <w:p w14:paraId="0ED2FB52">
      <w:pPr>
        <w:pStyle w:val="8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对违反道路交通安全法律法规的行为，吉林市公安局</w:t>
      </w:r>
    </w:p>
    <w:p w14:paraId="150EAE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交巡警部门将依法予以处罚。</w:t>
      </w:r>
    </w:p>
    <w:p w14:paraId="5CDF974D">
      <w:pPr>
        <w:pStyle w:val="8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对非法营运，客运车辆不按批准的客运站点停靠、站</w:t>
      </w:r>
    </w:p>
    <w:p w14:paraId="3BE3C3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外揽客，出租车、网约车未经乘客同意拼车、拒载、违规揽客、甩客，出租车异地运营、异地返程时滞留待租等行为，吉林市交通运输局将予以严厉打击，按规定处罚。</w:t>
      </w:r>
    </w:p>
    <w:p w14:paraId="6481A5B7">
      <w:pPr>
        <w:pStyle w:val="8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对扰乱公共场所秩序的、拒绝、阻碍执法人员依法执</w:t>
      </w:r>
    </w:p>
    <w:p w14:paraId="0A3CD2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行公务的，公安机关将依法予以处罚；构成犯罪的，依法追究刑事责任。</w:t>
      </w:r>
    </w:p>
    <w:p w14:paraId="6902D5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请广大市民和驾驶员自觉遵守交通法规，文明出行，共同维护吉林市良好的交通秩序，展示良好市容市貌。</w:t>
      </w:r>
    </w:p>
    <w:p w14:paraId="30ABE2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特此通告！</w:t>
      </w:r>
    </w:p>
    <w:p w14:paraId="242C93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073B0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6388E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吉林市公安局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吉林市交通运输局</w:t>
      </w:r>
    </w:p>
    <w:p w14:paraId="536971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730" w:firstLineChars="1300"/>
        <w:textAlignment w:val="auto"/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footerReference r:id="rId3" w:type="default"/>
      <w:pgSz w:w="11906" w:h="16838"/>
      <w:pgMar w:top="2041" w:right="1531" w:bottom="204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090FA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3BAAEE1"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3BAAEE1"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9225BF"/>
    <w:multiLevelType w:val="multilevel"/>
    <w:tmpl w:val="159225BF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BE61741"/>
    <w:multiLevelType w:val="multilevel"/>
    <w:tmpl w:val="3BE61741"/>
    <w:lvl w:ilvl="0" w:tentative="0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674924BE"/>
    <w:multiLevelType w:val="multilevel"/>
    <w:tmpl w:val="674924BE"/>
    <w:lvl w:ilvl="0" w:tentative="0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zZWM0MjVmOWUzNDkyYmQ5NTRiMGM3MTA2MWVjZGEifQ=="/>
  </w:docVars>
  <w:rsids>
    <w:rsidRoot w:val="00AC13B8"/>
    <w:rsid w:val="00084E16"/>
    <w:rsid w:val="000950F6"/>
    <w:rsid w:val="001E6D75"/>
    <w:rsid w:val="002E2B6A"/>
    <w:rsid w:val="004E3064"/>
    <w:rsid w:val="00AC13B8"/>
    <w:rsid w:val="14A81AA3"/>
    <w:rsid w:val="3E246A6A"/>
    <w:rsid w:val="70144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709</Words>
  <Characters>717</Characters>
  <Lines>5</Lines>
  <Paragraphs>1</Paragraphs>
  <TotalTime>91</TotalTime>
  <ScaleCrop>false</ScaleCrop>
  <LinksUpToDate>false</LinksUpToDate>
  <CharactersWithSpaces>745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2024-09-27T07:01:00Z</dcterms:created>
  <dc:creator>微软用户</dc:creator>
  <cp:lastModifiedBy>段博文18744231113</cp:lastModifiedBy>
  <cp:lastPrinted>2024-10-21T01:36:00Z</cp:lastPrinted>
  <dcterms:modified xsi:type="dcterms:W3CDTF">2024-10-21T07:32:43Z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953DF8FF3BA640F999F1D137893AFB56_13</vt:lpwstr>
  </property>
</Properties>
</file>